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57" w:rsidRDefault="00D43557" w:rsidP="001D7970">
      <w:pPr>
        <w:keepNext/>
        <w:keepLines/>
        <w:spacing w:after="480"/>
        <w:jc w:val="center"/>
        <w:outlineLvl w:val="6"/>
        <w:rPr>
          <w:rFonts w:ascii="Times New Roman" w:eastAsia="Calibri" w:hAnsi="Times New Roman" w:cs="Times New Roman"/>
          <w:b/>
          <w:sz w:val="20"/>
          <w:szCs w:val="20"/>
        </w:rPr>
      </w:pPr>
    </w:p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CD1DE2">
        <w:rPr>
          <w:rFonts w:ascii="Times New Roman" w:hAnsi="Times New Roman" w:cs="Times New Roman"/>
          <w:b/>
          <w:sz w:val="24"/>
          <w:szCs w:val="24"/>
          <w:u w:val="single"/>
        </w:rPr>
        <w:t>му Товару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E05CF" w:rsidRPr="00C64C48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CD1DE2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нов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CD1DE2">
        <w:rPr>
          <w:rFonts w:ascii="Times New Roman" w:hAnsi="Times New Roman" w:cs="Times New Roman"/>
          <w:sz w:val="24"/>
          <w:szCs w:val="24"/>
        </w:rPr>
        <w:t>ым</w:t>
      </w:r>
      <w:r w:rsidR="00EE12AC">
        <w:rPr>
          <w:rFonts w:ascii="Times New Roman" w:hAnsi="Times New Roman" w:cs="Times New Roman"/>
          <w:sz w:val="24"/>
          <w:szCs w:val="24"/>
        </w:rPr>
        <w:t xml:space="preserve"> </w:t>
      </w:r>
      <w:r w:rsidR="008C7309">
        <w:rPr>
          <w:rFonts w:ascii="Times New Roman" w:hAnsi="Times New Roman" w:cs="Times New Roman"/>
          <w:sz w:val="24"/>
          <w:szCs w:val="24"/>
        </w:rPr>
        <w:t>(</w:t>
      </w:r>
      <w:r w:rsidR="008C7309" w:rsidRPr="008C7309">
        <w:rPr>
          <w:rFonts w:ascii="Times New Roman" w:hAnsi="Times New Roman" w:cs="Times New Roman"/>
          <w:sz w:val="24"/>
          <w:szCs w:val="24"/>
        </w:rPr>
        <w:t>который не был в употреблении, не прошел ремонт, в том числе восстановление, замену составных частей, восстановление потребительских свойств)</w:t>
      </w:r>
      <w:r w:rsidR="00EE12AC">
        <w:rPr>
          <w:rFonts w:ascii="Times New Roman" w:hAnsi="Times New Roman" w:cs="Times New Roman"/>
          <w:sz w:val="24"/>
          <w:szCs w:val="24"/>
        </w:rPr>
        <w:t xml:space="preserve">, датой выпуска не ранее </w:t>
      </w:r>
      <w:r w:rsidR="00C63A02">
        <w:rPr>
          <w:rFonts w:ascii="Times New Roman" w:hAnsi="Times New Roman" w:cs="Times New Roman"/>
          <w:sz w:val="24"/>
          <w:szCs w:val="24"/>
        </w:rPr>
        <w:t>201</w:t>
      </w:r>
      <w:r w:rsidR="00C63A02">
        <w:rPr>
          <w:rFonts w:ascii="Times New Roman" w:hAnsi="Times New Roman" w:cs="Times New Roman"/>
          <w:sz w:val="24"/>
          <w:szCs w:val="24"/>
        </w:rPr>
        <w:t>6</w:t>
      </w:r>
      <w:r w:rsidR="00C63A02">
        <w:rPr>
          <w:rFonts w:ascii="Times New Roman" w:hAnsi="Times New Roman" w:cs="Times New Roman"/>
          <w:sz w:val="24"/>
          <w:szCs w:val="24"/>
        </w:rPr>
        <w:t xml:space="preserve"> </w:t>
      </w:r>
      <w:r w:rsidR="00EE12AC">
        <w:rPr>
          <w:rFonts w:ascii="Times New Roman" w:hAnsi="Times New Roman" w:cs="Times New Roman"/>
          <w:sz w:val="24"/>
          <w:szCs w:val="24"/>
        </w:rPr>
        <w:t>года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CD1DE2">
        <w:rPr>
          <w:rFonts w:ascii="Times New Roman" w:hAnsi="Times New Roman" w:cs="Times New Roman"/>
          <w:sz w:val="24"/>
          <w:szCs w:val="24"/>
        </w:rPr>
        <w:t xml:space="preserve">Товар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="00CD1D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9D40EB" w:rsidRDefault="009D40EB" w:rsidP="00C64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2E05CF">
        <w:rPr>
          <w:rFonts w:ascii="Times New Roman" w:hAnsi="Times New Roman" w:cs="Times New Roman"/>
          <w:sz w:val="24"/>
          <w:szCs w:val="24"/>
        </w:rPr>
        <w:t xml:space="preserve">Гарантийный срок на товар  не менее </w:t>
      </w:r>
      <w:r w:rsidR="008C7309">
        <w:rPr>
          <w:rFonts w:ascii="Times New Roman" w:hAnsi="Times New Roman" w:cs="Times New Roman"/>
          <w:sz w:val="24"/>
          <w:szCs w:val="24"/>
        </w:rPr>
        <w:t xml:space="preserve">12 </w:t>
      </w:r>
      <w:r w:rsidR="008C7309">
        <w:rPr>
          <w:rFonts w:ascii="Times New Roman" w:hAnsi="Times New Roman" w:cs="Times New Roman"/>
          <w:sz w:val="24"/>
          <w:szCs w:val="24"/>
        </w:rPr>
        <w:t xml:space="preserve"> </w:t>
      </w:r>
      <w:r w:rsidR="002E05CF">
        <w:rPr>
          <w:rFonts w:ascii="Times New Roman" w:hAnsi="Times New Roman" w:cs="Times New Roman"/>
          <w:sz w:val="24"/>
          <w:szCs w:val="24"/>
        </w:rPr>
        <w:t>месяцев.</w:t>
      </w:r>
    </w:p>
    <w:p w:rsidR="00A10DCF" w:rsidRDefault="009D40EB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1D7970" w:rsidRDefault="00A10DCF" w:rsidP="00754A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П</w:t>
      </w:r>
      <w:r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должна быть произведена в 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r w:rsidR="00F724F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724FB" w:rsidRPr="00A10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2A3" w:rsidRPr="0095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(тридцати)  </w:t>
      </w:r>
      <w:r w:rsidR="00C63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C63A02" w:rsidRPr="0095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2A3" w:rsidRPr="009532A3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подписания договора</w:t>
      </w:r>
    </w:p>
    <w:p w:rsidR="001D7970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ОБРАЩАЕМ ВАШЕ ВНИМАНИЕ: </w:t>
      </w:r>
      <w:r w:rsidRPr="006527E9">
        <w:rPr>
          <w:rFonts w:ascii="Times New Roman" w:hAnsi="Times New Roman" w:cs="Times New Roman"/>
          <w:b/>
          <w:sz w:val="24"/>
          <w:szCs w:val="24"/>
        </w:rPr>
        <w:t xml:space="preserve">Во всех случаях указания Заказчиком в техническом задании торговых марок, наименований производителей, такие указания читать со словами </w:t>
      </w:r>
      <w:r w:rsidRPr="00891CF7">
        <w:rPr>
          <w:rFonts w:ascii="Times New Roman" w:hAnsi="Times New Roman" w:cs="Times New Roman"/>
          <w:b/>
          <w:sz w:val="24"/>
          <w:szCs w:val="24"/>
        </w:rPr>
        <w:t>«или эквивалент».</w:t>
      </w:r>
      <w:r w:rsidR="00435040" w:rsidRPr="00891CF7">
        <w:t xml:space="preserve"> </w:t>
      </w:r>
    </w:p>
    <w:p w:rsidR="00E57906" w:rsidRDefault="009D671C" w:rsidP="00E57906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657D4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1: </w:t>
      </w:r>
      <w:r w:rsidR="00C64C48" w:rsidRPr="00C64C48">
        <w:rPr>
          <w:rFonts w:ascii="Times New Roman" w:hAnsi="Times New Roman"/>
          <w:sz w:val="24"/>
          <w:szCs w:val="24"/>
        </w:rPr>
        <w:t xml:space="preserve">Поставка </w:t>
      </w:r>
      <w:proofErr w:type="spellStart"/>
      <w:r w:rsidR="00E57906" w:rsidRPr="00E57906">
        <w:rPr>
          <w:rFonts w:ascii="Times New Roman" w:hAnsi="Times New Roman"/>
          <w:sz w:val="24"/>
          <w:szCs w:val="24"/>
        </w:rPr>
        <w:t>гистерорезектоскопа</w:t>
      </w:r>
      <w:proofErr w:type="spellEnd"/>
      <w:r w:rsidR="00E57906" w:rsidRPr="00E57906">
        <w:rPr>
          <w:rFonts w:ascii="Times New Roman" w:hAnsi="Times New Roman"/>
          <w:sz w:val="24"/>
          <w:szCs w:val="24"/>
        </w:rPr>
        <w:t xml:space="preserve"> для  малоинвазивных операций в  комплекте для нужд ООО «</w:t>
      </w:r>
      <w:proofErr w:type="spellStart"/>
      <w:r w:rsidR="00E57906" w:rsidRPr="00E57906">
        <w:rPr>
          <w:rFonts w:ascii="Times New Roman" w:hAnsi="Times New Roman"/>
          <w:sz w:val="24"/>
          <w:szCs w:val="24"/>
        </w:rPr>
        <w:t>Медсервис»</w:t>
      </w:r>
      <w:proofErr w:type="spellEnd"/>
    </w:p>
    <w:p w:rsidR="009D671C" w:rsidRPr="001657D4" w:rsidRDefault="009D671C" w:rsidP="00E57906">
      <w:pPr>
        <w:tabs>
          <w:tab w:val="left" w:pos="0"/>
        </w:tabs>
        <w:spacing w:after="0" w:line="240" w:lineRule="auto"/>
        <w:contextualSpacing/>
        <w:rPr>
          <w:rFonts w:ascii="Calibri" w:eastAsia="Calibri" w:hAnsi="Calibri" w:cs="Times New Roman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700"/>
        <w:gridCol w:w="9096"/>
        <w:gridCol w:w="4820"/>
        <w:tblGridChange w:id="0">
          <w:tblGrid>
            <w:gridCol w:w="700"/>
            <w:gridCol w:w="9096"/>
            <w:gridCol w:w="4820"/>
          </w:tblGrid>
        </w:tblGridChange>
      </w:tblGrid>
      <w:tr w:rsidR="00E57906" w:rsidRPr="00E57906" w:rsidTr="00534976">
        <w:trPr>
          <w:trHeight w:val="25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7906" w:rsidRPr="00E57906" w:rsidRDefault="00E57906" w:rsidP="00E57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79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579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579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906" w:rsidRPr="00E57906" w:rsidRDefault="00E57906" w:rsidP="00E57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79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906" w:rsidRPr="00E57906" w:rsidRDefault="00E57906" w:rsidP="00E579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579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Кол-во, параметр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Трубка оптическая для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гистерорезектоскопии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шт.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угол направления наблюдения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30°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угол поля зрения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70°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наружный диаметр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 мм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рабочих расстояний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25 - 50 мм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рабочей части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300 мм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видимое увеличение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 крат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освещенность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3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юкс</w:t>
            </w:r>
            <w:proofErr w:type="spellEnd"/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Рабочий элемент пассивный                                      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шт.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нерабочем состоянии конец электрода находится в тубусе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Подвижное кольцо для большого пальца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Резание с помощью пружинного механизма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67A97" w:rsidRDefault="00267A97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7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Комплект стволов (внутренний ствол с керамической изоляцией, внешний  ствол с замком типа </w:t>
            </w:r>
            <w:proofErr w:type="spellStart"/>
            <w:r w:rsidRPr="00267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Storz</w:t>
            </w:r>
            <w:proofErr w:type="spellEnd"/>
            <w:r w:rsidRPr="00267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постоянным орошением  26Ш </w:t>
            </w:r>
            <w:proofErr w:type="gramStart"/>
            <w:r w:rsidRPr="00267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67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267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Иглессиас</w:t>
            </w:r>
            <w:proofErr w:type="spellEnd"/>
            <w:r w:rsidRPr="00267A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) </w:t>
            </w:r>
          </w:p>
          <w:p w:rsidR="00E57906" w:rsidRPr="00534976" w:rsidRDefault="00267A97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bookmarkStart w:id="1" w:name="_GoBack"/>
            <w:bookmarkEnd w:id="1"/>
            <w:r w:rsidR="00E57906"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Тубус </w:t>
            </w:r>
            <w:proofErr w:type="spellStart"/>
            <w:r w:rsidR="00E57906"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резектоскопа</w:t>
            </w:r>
            <w:proofErr w:type="spellEnd"/>
            <w:r w:rsidR="00E57906"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внешний </w:t>
            </w:r>
            <w:proofErr w:type="gramEnd"/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26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Шр</w:t>
            </w:r>
            <w:proofErr w:type="spellEnd"/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Поворотный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</w:tr>
      <w:tr w:rsidR="00E57906" w:rsidRPr="00534976" w:rsidTr="00534976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Быстроразъемное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щелчковое</w:t>
            </w:r>
            <w:proofErr w:type="spellEnd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соединение, для использования с рабочим элементом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резектоскопа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Тубус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резектоскопа</w:t>
            </w:r>
            <w:proofErr w:type="spellEnd"/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внутренний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26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Шр</w:t>
            </w:r>
            <w:proofErr w:type="spellEnd"/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Поворотный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керамической изоляцией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Скошенный наконечник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Обтюратор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тубусу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резектоскопа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Дистальный кончик сферический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Электрод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коагуляционный</w:t>
            </w:r>
            <w:proofErr w:type="spellEnd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шт.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петля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24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Шр</w:t>
            </w:r>
            <w:proofErr w:type="spellEnd"/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Изогнутая</w:t>
            </w:r>
            <w:proofErr w:type="gramEnd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 углом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30°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использования с оптикой 12 и 30 градусов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Одноштырьковый фиксатор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Электрод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коагуляционный</w:t>
            </w:r>
            <w:proofErr w:type="spellEnd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</w:t>
            </w:r>
            <w:r w:rsidR="00E57906"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шт.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ролик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 мм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использования с оптикой 12 и 30 градусов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E5790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Одноштырьковый фиксатор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906" w:rsidRPr="00534976" w:rsidRDefault="00E5790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3497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34976" w:rsidRPr="00534976" w:rsidRDefault="00534976" w:rsidP="0053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Электрод </w:t>
            </w:r>
            <w:proofErr w:type="spellStart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коагуляционный</w:t>
            </w:r>
            <w:proofErr w:type="spellEnd"/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34976" w:rsidRPr="00534976" w:rsidRDefault="00534976" w:rsidP="0053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 нож</w:t>
            </w:r>
          </w:p>
          <w:p w:rsidR="00534976" w:rsidRPr="00534976" w:rsidRDefault="00534976" w:rsidP="0053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использования с оптикой 12 и 30 градусов</w:t>
            </w:r>
          </w:p>
          <w:p w:rsidR="00534976" w:rsidRPr="00534976" w:rsidRDefault="00534976" w:rsidP="00534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Одноштырьковый фиксатор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34976" w:rsidRPr="00A12D39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2D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шт</w:t>
            </w:r>
            <w:r w:rsidRPr="00A12D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A12D39" w:rsidRPr="00A12D39" w:rsidRDefault="00A12D39" w:rsidP="00A12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2D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Соответствие</w:t>
            </w:r>
          </w:p>
          <w:p w:rsidR="00A12D39" w:rsidRPr="00A12D39" w:rsidRDefault="00A12D39" w:rsidP="00A12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2D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  <w:p w:rsidR="00A12D39" w:rsidRPr="00A12D39" w:rsidRDefault="00A12D39" w:rsidP="00A12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2D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</w:tr>
      <w:tr w:rsidR="0053497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34976" w:rsidRPr="00534976" w:rsidRDefault="0053497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34976" w:rsidRPr="00A12D39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97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34976" w:rsidRPr="00534976" w:rsidRDefault="0053497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97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34976" w:rsidRPr="00534976" w:rsidRDefault="0053497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976" w:rsidRPr="00534976" w:rsidTr="0053497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4976" w:rsidRPr="00534976" w:rsidRDefault="0053497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976" w:rsidRPr="00534976" w:rsidTr="006B3EE6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976" w:rsidRPr="00534976" w:rsidRDefault="0053497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 сведения о товаре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34976" w:rsidRPr="00534976" w:rsidTr="008C7309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34976" w:rsidRPr="00534976" w:rsidRDefault="0053497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34976" w:rsidRPr="00534976" w:rsidTr="00534976">
        <w:trPr>
          <w:trHeight w:val="10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 Минздрава России или Федеральной службы по надзору в сфере здравоохранения и социального развития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34976" w:rsidRPr="00534976" w:rsidTr="00534976">
        <w:trPr>
          <w:trHeight w:val="76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соответствия Госстандарта России или декларация о соответствии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34976" w:rsidRPr="00534976" w:rsidTr="008C7309">
        <w:trPr>
          <w:trHeight w:val="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9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4976" w:rsidRPr="00534976" w:rsidRDefault="00534976" w:rsidP="00E5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34976" w:rsidRPr="00534976" w:rsidRDefault="00534976" w:rsidP="00E5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729A" w:rsidRPr="00534976" w:rsidRDefault="009C729A" w:rsidP="007158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C729A" w:rsidRPr="00534976" w:rsidSect="00FC267C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834A2"/>
    <w:multiLevelType w:val="hybridMultilevel"/>
    <w:tmpl w:val="DB56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80024"/>
    <w:multiLevelType w:val="hybridMultilevel"/>
    <w:tmpl w:val="DB56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50C35"/>
    <w:rsid w:val="00151FCF"/>
    <w:rsid w:val="00161A30"/>
    <w:rsid w:val="001A7FA6"/>
    <w:rsid w:val="001B7938"/>
    <w:rsid w:val="001D63E4"/>
    <w:rsid w:val="001D7970"/>
    <w:rsid w:val="00207668"/>
    <w:rsid w:val="002408C4"/>
    <w:rsid w:val="00267A97"/>
    <w:rsid w:val="002A46FA"/>
    <w:rsid w:val="002B22F8"/>
    <w:rsid w:val="002D03A4"/>
    <w:rsid w:val="002E05CF"/>
    <w:rsid w:val="00316275"/>
    <w:rsid w:val="0035789F"/>
    <w:rsid w:val="00382C45"/>
    <w:rsid w:val="00386F1A"/>
    <w:rsid w:val="00435040"/>
    <w:rsid w:val="0045634D"/>
    <w:rsid w:val="0046094B"/>
    <w:rsid w:val="00522231"/>
    <w:rsid w:val="00534976"/>
    <w:rsid w:val="00540B79"/>
    <w:rsid w:val="005560CC"/>
    <w:rsid w:val="005D068A"/>
    <w:rsid w:val="005F1D30"/>
    <w:rsid w:val="00624744"/>
    <w:rsid w:val="006527E9"/>
    <w:rsid w:val="0069468C"/>
    <w:rsid w:val="006C5691"/>
    <w:rsid w:val="006D646D"/>
    <w:rsid w:val="007158AD"/>
    <w:rsid w:val="007201F7"/>
    <w:rsid w:val="0074191B"/>
    <w:rsid w:val="00741F90"/>
    <w:rsid w:val="00754A5B"/>
    <w:rsid w:val="007B27E6"/>
    <w:rsid w:val="008228FA"/>
    <w:rsid w:val="00863B8F"/>
    <w:rsid w:val="008919AE"/>
    <w:rsid w:val="00891CF7"/>
    <w:rsid w:val="008C7309"/>
    <w:rsid w:val="008D3CBF"/>
    <w:rsid w:val="008D61CF"/>
    <w:rsid w:val="009172BD"/>
    <w:rsid w:val="009532A3"/>
    <w:rsid w:val="00967483"/>
    <w:rsid w:val="00991D73"/>
    <w:rsid w:val="009C729A"/>
    <w:rsid w:val="009D1064"/>
    <w:rsid w:val="009D40EB"/>
    <w:rsid w:val="009D671C"/>
    <w:rsid w:val="009E4E97"/>
    <w:rsid w:val="00A10DCF"/>
    <w:rsid w:val="00A12D39"/>
    <w:rsid w:val="00A428D9"/>
    <w:rsid w:val="00A51C80"/>
    <w:rsid w:val="00A8578C"/>
    <w:rsid w:val="00A86460"/>
    <w:rsid w:val="00AC181D"/>
    <w:rsid w:val="00AC35D7"/>
    <w:rsid w:val="00AE22B0"/>
    <w:rsid w:val="00AF2AB9"/>
    <w:rsid w:val="00B23C27"/>
    <w:rsid w:val="00B51BD4"/>
    <w:rsid w:val="00B80D1D"/>
    <w:rsid w:val="00BF0832"/>
    <w:rsid w:val="00BF5517"/>
    <w:rsid w:val="00C154CC"/>
    <w:rsid w:val="00C63A02"/>
    <w:rsid w:val="00C64C48"/>
    <w:rsid w:val="00C70159"/>
    <w:rsid w:val="00C83458"/>
    <w:rsid w:val="00C940EA"/>
    <w:rsid w:val="00CA5434"/>
    <w:rsid w:val="00CC3788"/>
    <w:rsid w:val="00CD1DE2"/>
    <w:rsid w:val="00D4083F"/>
    <w:rsid w:val="00D43557"/>
    <w:rsid w:val="00DA60F7"/>
    <w:rsid w:val="00DD3964"/>
    <w:rsid w:val="00DF44C0"/>
    <w:rsid w:val="00E137D0"/>
    <w:rsid w:val="00E20C51"/>
    <w:rsid w:val="00E2358B"/>
    <w:rsid w:val="00E57906"/>
    <w:rsid w:val="00E76165"/>
    <w:rsid w:val="00EE12AC"/>
    <w:rsid w:val="00F63841"/>
    <w:rsid w:val="00F724FB"/>
    <w:rsid w:val="00FC267C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character" w:styleId="aa">
    <w:name w:val="Strong"/>
    <w:basedOn w:val="a0"/>
    <w:uiPriority w:val="22"/>
    <w:qFormat/>
    <w:rsid w:val="003162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character" w:styleId="aa">
    <w:name w:val="Strong"/>
    <w:basedOn w:val="a0"/>
    <w:uiPriority w:val="22"/>
    <w:qFormat/>
    <w:rsid w:val="003162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E5703-F74E-4119-BFFE-7F29DD857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17</cp:revision>
  <cp:lastPrinted>2016-02-05T10:41:00Z</cp:lastPrinted>
  <dcterms:created xsi:type="dcterms:W3CDTF">2016-07-08T03:47:00Z</dcterms:created>
  <dcterms:modified xsi:type="dcterms:W3CDTF">2016-09-15T05:54:00Z</dcterms:modified>
</cp:coreProperties>
</file>